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F8" w:rsidRDefault="00A733F8" w:rsidP="00CD1B7E"/>
    <w:p w:rsidR="00CD1B7E" w:rsidRDefault="00CD1B7E" w:rsidP="00CD1B7E"/>
    <w:p w:rsidR="00CD1B7E" w:rsidRDefault="00CD1B7E" w:rsidP="00CD1B7E"/>
    <w:p w:rsidR="00CD1B7E" w:rsidRDefault="00CD1B7E" w:rsidP="00CD1B7E"/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Оплата труда в </w:t>
      </w:r>
      <w:r w:rsidR="00B47E47">
        <w:rPr>
          <w:sz w:val="28"/>
          <w:szCs w:val="28"/>
          <w:lang w:val="ru-RU"/>
        </w:rPr>
        <w:t>ию</w:t>
      </w:r>
      <w:r w:rsidR="00506BB0">
        <w:rPr>
          <w:sz w:val="28"/>
          <w:szCs w:val="28"/>
          <w:lang w:val="ru-RU"/>
        </w:rPr>
        <w:t>л</w:t>
      </w:r>
      <w:r w:rsidR="00B47E4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</w:p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4"/>
          <w:szCs w:val="24"/>
          <w:lang w:val="ru-RU"/>
        </w:rPr>
      </w:pP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Республике Мордовия средняя начисленная заработная плата работников организаций, включая субъекты малого предпринимательства, в </w:t>
      </w:r>
      <w:r w:rsidR="00B47E47">
        <w:rPr>
          <w:sz w:val="28"/>
          <w:szCs w:val="28"/>
        </w:rPr>
        <w:t>ию</w:t>
      </w:r>
      <w:r w:rsidR="00506BB0">
        <w:rPr>
          <w:sz w:val="28"/>
          <w:szCs w:val="28"/>
        </w:rPr>
        <w:t>л</w:t>
      </w:r>
      <w:r>
        <w:rPr>
          <w:sz w:val="28"/>
          <w:szCs w:val="28"/>
        </w:rPr>
        <w:t xml:space="preserve">е </w:t>
      </w:r>
      <w:r w:rsidRPr="000B7C33">
        <w:rPr>
          <w:sz w:val="28"/>
          <w:szCs w:val="28"/>
        </w:rPr>
        <w:t xml:space="preserve">2024 года составила </w:t>
      </w:r>
      <w:r w:rsidR="00506BB0">
        <w:rPr>
          <w:sz w:val="28"/>
          <w:szCs w:val="28"/>
        </w:rPr>
        <w:t>57163,5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 и по сравнению с </w:t>
      </w:r>
      <w:r w:rsidR="00506BB0">
        <w:rPr>
          <w:sz w:val="28"/>
          <w:szCs w:val="28"/>
        </w:rPr>
        <w:t>июл</w:t>
      </w:r>
      <w:r>
        <w:rPr>
          <w:sz w:val="28"/>
          <w:szCs w:val="28"/>
        </w:rPr>
        <w:t xml:space="preserve">ем </w:t>
      </w:r>
      <w:r w:rsidRPr="000B7C33">
        <w:rPr>
          <w:sz w:val="28"/>
          <w:szCs w:val="28"/>
        </w:rPr>
        <w:t xml:space="preserve">2023 выросла на </w:t>
      </w:r>
      <w:r w:rsidR="00A71C61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506BB0">
        <w:rPr>
          <w:sz w:val="28"/>
          <w:szCs w:val="28"/>
        </w:rPr>
        <w:t>0</w:t>
      </w:r>
      <w:r w:rsidRPr="000B7C33">
        <w:rPr>
          <w:sz w:val="28"/>
          <w:szCs w:val="28"/>
        </w:rPr>
        <w:t>%.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Среднемесячная заработная плата на предприятиях обрабатывающих производств республики в </w:t>
      </w:r>
      <w:r w:rsidR="00506BB0">
        <w:rPr>
          <w:sz w:val="28"/>
          <w:szCs w:val="28"/>
        </w:rPr>
        <w:t>июл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 2024 года к </w:t>
      </w:r>
      <w:r w:rsidR="00506BB0">
        <w:rPr>
          <w:sz w:val="28"/>
          <w:szCs w:val="28"/>
        </w:rPr>
        <w:t>июл</w:t>
      </w:r>
      <w:r>
        <w:rPr>
          <w:sz w:val="28"/>
          <w:szCs w:val="28"/>
        </w:rPr>
        <w:t>ю</w:t>
      </w:r>
      <w:r w:rsidRPr="000B7C33">
        <w:rPr>
          <w:sz w:val="28"/>
          <w:szCs w:val="28"/>
        </w:rPr>
        <w:t xml:space="preserve"> предыдущего года выросла на </w:t>
      </w:r>
      <w:r w:rsidR="00A24302">
        <w:rPr>
          <w:sz w:val="28"/>
          <w:szCs w:val="28"/>
        </w:rPr>
        <w:t>28,5</w:t>
      </w:r>
      <w:r w:rsidRPr="000B7C33">
        <w:rPr>
          <w:sz w:val="28"/>
          <w:szCs w:val="28"/>
        </w:rPr>
        <w:t xml:space="preserve">% и составила </w:t>
      </w:r>
      <w:r w:rsidR="00A24302">
        <w:rPr>
          <w:sz w:val="28"/>
          <w:szCs w:val="28"/>
        </w:rPr>
        <w:t xml:space="preserve">70283,7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Заработная плата работников, занятых растениеводством, животноводством, охотой и предоставлением соответствующих услуг в этих областях, увеличилась к соответствующему месяцу прошлого года на </w:t>
      </w:r>
      <w:r w:rsidR="00A24302">
        <w:rPr>
          <w:sz w:val="28"/>
          <w:szCs w:val="28"/>
        </w:rPr>
        <w:t>35,0</w:t>
      </w:r>
      <w:r w:rsidRPr="000B7C33">
        <w:rPr>
          <w:sz w:val="28"/>
          <w:szCs w:val="28"/>
        </w:rPr>
        <w:t xml:space="preserve">% и составила </w:t>
      </w:r>
      <w:r w:rsidR="00A24302">
        <w:rPr>
          <w:sz w:val="28"/>
          <w:szCs w:val="28"/>
        </w:rPr>
        <w:t>70860,5</w:t>
      </w:r>
      <w:r w:rsidR="00A71C61"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B7C33">
        <w:rPr>
          <w:sz w:val="28"/>
          <w:szCs w:val="28"/>
        </w:rPr>
        <w:t>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На предприятиях транспортировки и хранения заработная плата в </w:t>
      </w:r>
      <w:r w:rsidR="00A24302">
        <w:rPr>
          <w:sz w:val="28"/>
          <w:szCs w:val="28"/>
        </w:rPr>
        <w:t>июл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составила </w:t>
      </w:r>
      <w:r w:rsidR="00A24302">
        <w:rPr>
          <w:sz w:val="28"/>
          <w:szCs w:val="28"/>
        </w:rPr>
        <w:t>58891,4</w:t>
      </w:r>
      <w:r>
        <w:rPr>
          <w:sz w:val="28"/>
          <w:szCs w:val="28"/>
        </w:rPr>
        <w:t xml:space="preserve"> </w:t>
      </w:r>
      <w:r w:rsidR="00CD1B7E">
        <w:rPr>
          <w:sz w:val="28"/>
          <w:szCs w:val="28"/>
        </w:rPr>
        <w:t xml:space="preserve">рубля и </w:t>
      </w:r>
      <w:r w:rsidRPr="000B7C33">
        <w:rPr>
          <w:sz w:val="28"/>
          <w:szCs w:val="28"/>
        </w:rPr>
        <w:t xml:space="preserve">по сравнению с </w:t>
      </w:r>
      <w:r w:rsidR="00A24302">
        <w:rPr>
          <w:sz w:val="28"/>
          <w:szCs w:val="28"/>
        </w:rPr>
        <w:t>июл</w:t>
      </w:r>
      <w:r>
        <w:rPr>
          <w:sz w:val="28"/>
          <w:szCs w:val="28"/>
        </w:rPr>
        <w:t>ем</w:t>
      </w:r>
      <w:r w:rsidRPr="000B7C33">
        <w:rPr>
          <w:sz w:val="28"/>
          <w:szCs w:val="28"/>
        </w:rPr>
        <w:t xml:space="preserve"> 2023 выросла на </w:t>
      </w:r>
      <w:r w:rsidR="00A24302">
        <w:rPr>
          <w:sz w:val="28"/>
          <w:szCs w:val="28"/>
        </w:rPr>
        <w:t>23,8</w:t>
      </w:r>
      <w:r w:rsidRPr="000B7C33">
        <w:rPr>
          <w:sz w:val="28"/>
          <w:szCs w:val="28"/>
        </w:rPr>
        <w:t xml:space="preserve">%. Заработная плата работников строительных организаций в </w:t>
      </w:r>
      <w:r w:rsidR="00A24302">
        <w:rPr>
          <w:sz w:val="28"/>
          <w:szCs w:val="28"/>
        </w:rPr>
        <w:t>июл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 2024 года выросла на </w:t>
      </w:r>
      <w:r w:rsidR="00A24302">
        <w:rPr>
          <w:sz w:val="28"/>
          <w:szCs w:val="28"/>
        </w:rPr>
        <w:t>7,6</w:t>
      </w:r>
      <w:r w:rsidRPr="000B7C33">
        <w:rPr>
          <w:sz w:val="28"/>
          <w:szCs w:val="28"/>
        </w:rPr>
        <w:t xml:space="preserve">% и составила </w:t>
      </w:r>
      <w:r w:rsidR="00A24302">
        <w:rPr>
          <w:sz w:val="28"/>
          <w:szCs w:val="28"/>
        </w:rPr>
        <w:t>56941,4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</w:t>
      </w:r>
      <w:r w:rsidR="00A24302">
        <w:rPr>
          <w:sz w:val="28"/>
          <w:szCs w:val="28"/>
        </w:rPr>
        <w:t>июл</w:t>
      </w:r>
      <w:r w:rsidR="00CD1B7E">
        <w:rPr>
          <w:sz w:val="28"/>
          <w:szCs w:val="28"/>
        </w:rPr>
        <w:t>е 2024</w:t>
      </w:r>
      <w:r w:rsidRPr="000B7C33">
        <w:rPr>
          <w:sz w:val="28"/>
          <w:szCs w:val="28"/>
        </w:rPr>
        <w:t xml:space="preserve"> года уровень среднемесячной начисленной заработной платы работников образования возрос к соответствующему месяцу прошлого года на </w:t>
      </w:r>
      <w:r w:rsidR="00A24302">
        <w:rPr>
          <w:sz w:val="28"/>
          <w:szCs w:val="28"/>
        </w:rPr>
        <w:t>18,9</w:t>
      </w:r>
      <w:r w:rsidRPr="000B7C33">
        <w:rPr>
          <w:sz w:val="28"/>
          <w:szCs w:val="28"/>
        </w:rPr>
        <w:t>%, работников здравоохранения и предост</w:t>
      </w:r>
      <w:r>
        <w:rPr>
          <w:sz w:val="28"/>
          <w:szCs w:val="28"/>
        </w:rPr>
        <w:t xml:space="preserve">авления социальных услуг – на </w:t>
      </w:r>
      <w:r w:rsidR="00A24302">
        <w:rPr>
          <w:sz w:val="28"/>
          <w:szCs w:val="28"/>
        </w:rPr>
        <w:t>18,8</w:t>
      </w:r>
      <w:r w:rsidRPr="000B7C33">
        <w:rPr>
          <w:sz w:val="28"/>
          <w:szCs w:val="28"/>
        </w:rPr>
        <w:t xml:space="preserve">%, работников в области культуры, спорта, организации досуга и развлечений – на </w:t>
      </w:r>
      <w:r w:rsidR="00A24302">
        <w:rPr>
          <w:sz w:val="28"/>
          <w:szCs w:val="28"/>
        </w:rPr>
        <w:t>24,7</w:t>
      </w:r>
      <w:r w:rsidRPr="000B7C33">
        <w:rPr>
          <w:sz w:val="28"/>
          <w:szCs w:val="28"/>
        </w:rPr>
        <w:t>%</w:t>
      </w:r>
    </w:p>
    <w:p w:rsidR="007830BF" w:rsidRPr="00CD1B7E" w:rsidRDefault="00C9472F" w:rsidP="00CD1B7E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>Для Мордовии, как и для большинства регионов Р</w:t>
      </w:r>
      <w:r>
        <w:rPr>
          <w:sz w:val="28"/>
          <w:szCs w:val="28"/>
        </w:rPr>
        <w:t xml:space="preserve">оссийской </w:t>
      </w:r>
      <w:r w:rsidRPr="000B7C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7C33">
        <w:rPr>
          <w:sz w:val="28"/>
          <w:szCs w:val="28"/>
        </w:rPr>
        <w:t xml:space="preserve">, характерны межотраслевые различия в уровне заработной платы. </w:t>
      </w:r>
      <w:r w:rsidR="00FC0DB7">
        <w:rPr>
          <w:sz w:val="28"/>
          <w:szCs w:val="28"/>
        </w:rPr>
        <w:t xml:space="preserve">Лидерами по уровню заработной платы в </w:t>
      </w:r>
      <w:r w:rsidR="00FC0DB7">
        <w:rPr>
          <w:sz w:val="28"/>
          <w:szCs w:val="28"/>
        </w:rPr>
        <w:t>июле</w:t>
      </w:r>
      <w:r w:rsidR="00FC0DB7">
        <w:rPr>
          <w:sz w:val="28"/>
          <w:szCs w:val="28"/>
        </w:rPr>
        <w:t xml:space="preserve"> 2024 года вновь стали работники в области финансовой и страховой деятельности</w:t>
      </w:r>
      <w:r w:rsidRPr="000B7C33">
        <w:rPr>
          <w:sz w:val="28"/>
          <w:szCs w:val="28"/>
        </w:rPr>
        <w:t xml:space="preserve"> Оплата труда в этой области составила </w:t>
      </w:r>
      <w:r w:rsidR="00FC0DB7">
        <w:rPr>
          <w:sz w:val="28"/>
          <w:szCs w:val="28"/>
        </w:rPr>
        <w:t>83095,3</w:t>
      </w:r>
      <w:r>
        <w:rPr>
          <w:sz w:val="28"/>
          <w:szCs w:val="28"/>
        </w:rPr>
        <w:t xml:space="preserve"> рубля</w:t>
      </w:r>
      <w:r w:rsidRPr="000B7C33">
        <w:rPr>
          <w:sz w:val="28"/>
          <w:szCs w:val="28"/>
        </w:rPr>
        <w:t>.</w:t>
      </w:r>
      <w:bookmarkStart w:id="0" w:name="_GoBack"/>
      <w:bookmarkEnd w:id="0"/>
    </w:p>
    <w:sectPr w:rsidR="007830BF" w:rsidRPr="00CD1B7E" w:rsidSect="000F67CB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7"/>
    <w:rsid w:val="00000B37"/>
    <w:rsid w:val="000035A1"/>
    <w:rsid w:val="00006A1F"/>
    <w:rsid w:val="00023567"/>
    <w:rsid w:val="00023F93"/>
    <w:rsid w:val="000330B7"/>
    <w:rsid w:val="000345DD"/>
    <w:rsid w:val="000348EF"/>
    <w:rsid w:val="00037420"/>
    <w:rsid w:val="0003790D"/>
    <w:rsid w:val="00041C17"/>
    <w:rsid w:val="00045B0E"/>
    <w:rsid w:val="0006303C"/>
    <w:rsid w:val="00066B44"/>
    <w:rsid w:val="00080C29"/>
    <w:rsid w:val="000924F1"/>
    <w:rsid w:val="00093CD5"/>
    <w:rsid w:val="000A0EF2"/>
    <w:rsid w:val="000A45B6"/>
    <w:rsid w:val="000A730C"/>
    <w:rsid w:val="000A792B"/>
    <w:rsid w:val="000B7C33"/>
    <w:rsid w:val="000C1D7C"/>
    <w:rsid w:val="000C3FE9"/>
    <w:rsid w:val="000C5F45"/>
    <w:rsid w:val="000D5725"/>
    <w:rsid w:val="000F6146"/>
    <w:rsid w:val="000F64DC"/>
    <w:rsid w:val="000F67CB"/>
    <w:rsid w:val="00100ECC"/>
    <w:rsid w:val="001042F0"/>
    <w:rsid w:val="00106EE4"/>
    <w:rsid w:val="00114F9C"/>
    <w:rsid w:val="001300B2"/>
    <w:rsid w:val="0015207C"/>
    <w:rsid w:val="00153CF4"/>
    <w:rsid w:val="00157B8B"/>
    <w:rsid w:val="00173FF4"/>
    <w:rsid w:val="001807CE"/>
    <w:rsid w:val="00182AC4"/>
    <w:rsid w:val="001917CC"/>
    <w:rsid w:val="001928A7"/>
    <w:rsid w:val="001A4B70"/>
    <w:rsid w:val="001A5BBE"/>
    <w:rsid w:val="001A654E"/>
    <w:rsid w:val="001A7209"/>
    <w:rsid w:val="001B5701"/>
    <w:rsid w:val="001C1CEB"/>
    <w:rsid w:val="001D6ABF"/>
    <w:rsid w:val="002053B0"/>
    <w:rsid w:val="00220E95"/>
    <w:rsid w:val="00244A80"/>
    <w:rsid w:val="00255EDA"/>
    <w:rsid w:val="00267E42"/>
    <w:rsid w:val="00272D28"/>
    <w:rsid w:val="00284956"/>
    <w:rsid w:val="00293331"/>
    <w:rsid w:val="002A2A14"/>
    <w:rsid w:val="002A3E57"/>
    <w:rsid w:val="002A4968"/>
    <w:rsid w:val="002A756C"/>
    <w:rsid w:val="002B0A82"/>
    <w:rsid w:val="002B28D8"/>
    <w:rsid w:val="002D1842"/>
    <w:rsid w:val="002D3223"/>
    <w:rsid w:val="002E5D4B"/>
    <w:rsid w:val="002E6E50"/>
    <w:rsid w:val="002F1C59"/>
    <w:rsid w:val="002F6FC2"/>
    <w:rsid w:val="00300933"/>
    <w:rsid w:val="003020D4"/>
    <w:rsid w:val="00303782"/>
    <w:rsid w:val="00310589"/>
    <w:rsid w:val="00322382"/>
    <w:rsid w:val="00330121"/>
    <w:rsid w:val="0033469D"/>
    <w:rsid w:val="00334D87"/>
    <w:rsid w:val="00367F09"/>
    <w:rsid w:val="003700B5"/>
    <w:rsid w:val="00375790"/>
    <w:rsid w:val="003809A9"/>
    <w:rsid w:val="00386D80"/>
    <w:rsid w:val="003875D7"/>
    <w:rsid w:val="003B3CDA"/>
    <w:rsid w:val="003B402A"/>
    <w:rsid w:val="003B7ACC"/>
    <w:rsid w:val="003C040B"/>
    <w:rsid w:val="003C066E"/>
    <w:rsid w:val="003C26F3"/>
    <w:rsid w:val="003C385E"/>
    <w:rsid w:val="003D3B8C"/>
    <w:rsid w:val="003D66B9"/>
    <w:rsid w:val="003F083A"/>
    <w:rsid w:val="00402E9F"/>
    <w:rsid w:val="0040333A"/>
    <w:rsid w:val="004051EB"/>
    <w:rsid w:val="00407ABB"/>
    <w:rsid w:val="00415D15"/>
    <w:rsid w:val="00423F1C"/>
    <w:rsid w:val="00441876"/>
    <w:rsid w:val="00443BF2"/>
    <w:rsid w:val="00476D67"/>
    <w:rsid w:val="00480928"/>
    <w:rsid w:val="00483776"/>
    <w:rsid w:val="004865B0"/>
    <w:rsid w:val="00487FFC"/>
    <w:rsid w:val="00494CB0"/>
    <w:rsid w:val="004A1CA9"/>
    <w:rsid w:val="004A4136"/>
    <w:rsid w:val="004C09DC"/>
    <w:rsid w:val="004C7F4D"/>
    <w:rsid w:val="004D396C"/>
    <w:rsid w:val="004D49EF"/>
    <w:rsid w:val="004D5B16"/>
    <w:rsid w:val="004E20AF"/>
    <w:rsid w:val="00506BB0"/>
    <w:rsid w:val="00522BE4"/>
    <w:rsid w:val="00525536"/>
    <w:rsid w:val="005272AF"/>
    <w:rsid w:val="00530396"/>
    <w:rsid w:val="005311CC"/>
    <w:rsid w:val="00537EB3"/>
    <w:rsid w:val="00565B0E"/>
    <w:rsid w:val="0058399B"/>
    <w:rsid w:val="00590064"/>
    <w:rsid w:val="005A1027"/>
    <w:rsid w:val="005A753D"/>
    <w:rsid w:val="005A7DEC"/>
    <w:rsid w:val="005B16B9"/>
    <w:rsid w:val="005D3F7F"/>
    <w:rsid w:val="005D4002"/>
    <w:rsid w:val="005E6A24"/>
    <w:rsid w:val="005F5578"/>
    <w:rsid w:val="006028EA"/>
    <w:rsid w:val="0061228C"/>
    <w:rsid w:val="00620753"/>
    <w:rsid w:val="006223BE"/>
    <w:rsid w:val="00633942"/>
    <w:rsid w:val="0064106D"/>
    <w:rsid w:val="00645B1A"/>
    <w:rsid w:val="00647F7B"/>
    <w:rsid w:val="0065070E"/>
    <w:rsid w:val="00652FAC"/>
    <w:rsid w:val="0065492E"/>
    <w:rsid w:val="006565E7"/>
    <w:rsid w:val="006622C8"/>
    <w:rsid w:val="006644D2"/>
    <w:rsid w:val="006659AE"/>
    <w:rsid w:val="00670E2A"/>
    <w:rsid w:val="0068009E"/>
    <w:rsid w:val="006963AC"/>
    <w:rsid w:val="006A1A35"/>
    <w:rsid w:val="006A7CA9"/>
    <w:rsid w:val="006B0B38"/>
    <w:rsid w:val="006B0E5D"/>
    <w:rsid w:val="006B5EC8"/>
    <w:rsid w:val="006D28FE"/>
    <w:rsid w:val="006E05BA"/>
    <w:rsid w:val="006F5D8F"/>
    <w:rsid w:val="00706191"/>
    <w:rsid w:val="007066AA"/>
    <w:rsid w:val="00714043"/>
    <w:rsid w:val="00715481"/>
    <w:rsid w:val="00720A2E"/>
    <w:rsid w:val="00722BBC"/>
    <w:rsid w:val="007279BF"/>
    <w:rsid w:val="00731769"/>
    <w:rsid w:val="007444D8"/>
    <w:rsid w:val="007458E4"/>
    <w:rsid w:val="0075265E"/>
    <w:rsid w:val="00757BA2"/>
    <w:rsid w:val="0076210B"/>
    <w:rsid w:val="00762590"/>
    <w:rsid w:val="00772FED"/>
    <w:rsid w:val="0077581F"/>
    <w:rsid w:val="007830BF"/>
    <w:rsid w:val="007839F1"/>
    <w:rsid w:val="0078651A"/>
    <w:rsid w:val="00790489"/>
    <w:rsid w:val="00797E11"/>
    <w:rsid w:val="007B5211"/>
    <w:rsid w:val="007B56C4"/>
    <w:rsid w:val="007C6E2B"/>
    <w:rsid w:val="007E008D"/>
    <w:rsid w:val="007E3876"/>
    <w:rsid w:val="007E56CB"/>
    <w:rsid w:val="007E74D1"/>
    <w:rsid w:val="007F0C09"/>
    <w:rsid w:val="007F5890"/>
    <w:rsid w:val="0080090C"/>
    <w:rsid w:val="00804391"/>
    <w:rsid w:val="008128DA"/>
    <w:rsid w:val="0082381F"/>
    <w:rsid w:val="00826EB6"/>
    <w:rsid w:val="00851893"/>
    <w:rsid w:val="00864DED"/>
    <w:rsid w:val="00865B44"/>
    <w:rsid w:val="00866325"/>
    <w:rsid w:val="00867B1D"/>
    <w:rsid w:val="008732A9"/>
    <w:rsid w:val="00875060"/>
    <w:rsid w:val="008800B8"/>
    <w:rsid w:val="00893CD5"/>
    <w:rsid w:val="00895F60"/>
    <w:rsid w:val="008A0E64"/>
    <w:rsid w:val="008A7F9A"/>
    <w:rsid w:val="008B7330"/>
    <w:rsid w:val="008C75A3"/>
    <w:rsid w:val="008D0E3B"/>
    <w:rsid w:val="008E2F50"/>
    <w:rsid w:val="008E37A9"/>
    <w:rsid w:val="008E457F"/>
    <w:rsid w:val="008F0079"/>
    <w:rsid w:val="008F27D3"/>
    <w:rsid w:val="0093029E"/>
    <w:rsid w:val="0093191D"/>
    <w:rsid w:val="009341AB"/>
    <w:rsid w:val="0093595B"/>
    <w:rsid w:val="00941B15"/>
    <w:rsid w:val="00946615"/>
    <w:rsid w:val="009501A8"/>
    <w:rsid w:val="00951DD0"/>
    <w:rsid w:val="00971F0D"/>
    <w:rsid w:val="00984360"/>
    <w:rsid w:val="00984CF0"/>
    <w:rsid w:val="00987AC8"/>
    <w:rsid w:val="00992134"/>
    <w:rsid w:val="009A3508"/>
    <w:rsid w:val="009A6162"/>
    <w:rsid w:val="009B64B4"/>
    <w:rsid w:val="009C2A9B"/>
    <w:rsid w:val="009E637F"/>
    <w:rsid w:val="009F022C"/>
    <w:rsid w:val="009F0712"/>
    <w:rsid w:val="009F4064"/>
    <w:rsid w:val="009F5CF2"/>
    <w:rsid w:val="00A00A08"/>
    <w:rsid w:val="00A03EA1"/>
    <w:rsid w:val="00A06A8A"/>
    <w:rsid w:val="00A23078"/>
    <w:rsid w:val="00A24302"/>
    <w:rsid w:val="00A25FE7"/>
    <w:rsid w:val="00A31548"/>
    <w:rsid w:val="00A40754"/>
    <w:rsid w:val="00A41D52"/>
    <w:rsid w:val="00A54304"/>
    <w:rsid w:val="00A61EA6"/>
    <w:rsid w:val="00A71C61"/>
    <w:rsid w:val="00A733F8"/>
    <w:rsid w:val="00A76852"/>
    <w:rsid w:val="00A80FFB"/>
    <w:rsid w:val="00A86693"/>
    <w:rsid w:val="00A96BFE"/>
    <w:rsid w:val="00AA072C"/>
    <w:rsid w:val="00AA534F"/>
    <w:rsid w:val="00AA5C4D"/>
    <w:rsid w:val="00AB32B5"/>
    <w:rsid w:val="00AB6084"/>
    <w:rsid w:val="00AD4C5F"/>
    <w:rsid w:val="00AE1718"/>
    <w:rsid w:val="00AE33CA"/>
    <w:rsid w:val="00AE374F"/>
    <w:rsid w:val="00AF4CB0"/>
    <w:rsid w:val="00B136EC"/>
    <w:rsid w:val="00B227D1"/>
    <w:rsid w:val="00B23410"/>
    <w:rsid w:val="00B25630"/>
    <w:rsid w:val="00B270C0"/>
    <w:rsid w:val="00B3540E"/>
    <w:rsid w:val="00B35A8B"/>
    <w:rsid w:val="00B42067"/>
    <w:rsid w:val="00B47E47"/>
    <w:rsid w:val="00B53834"/>
    <w:rsid w:val="00B561B3"/>
    <w:rsid w:val="00B56899"/>
    <w:rsid w:val="00B57771"/>
    <w:rsid w:val="00B63264"/>
    <w:rsid w:val="00B71112"/>
    <w:rsid w:val="00B7238B"/>
    <w:rsid w:val="00B82C76"/>
    <w:rsid w:val="00BA492E"/>
    <w:rsid w:val="00BB0F65"/>
    <w:rsid w:val="00BB1F97"/>
    <w:rsid w:val="00BD2F07"/>
    <w:rsid w:val="00BD49D1"/>
    <w:rsid w:val="00BE5D52"/>
    <w:rsid w:val="00BF27C4"/>
    <w:rsid w:val="00C070C2"/>
    <w:rsid w:val="00C15E91"/>
    <w:rsid w:val="00C17B2F"/>
    <w:rsid w:val="00C2156A"/>
    <w:rsid w:val="00C24473"/>
    <w:rsid w:val="00C409E9"/>
    <w:rsid w:val="00C4641A"/>
    <w:rsid w:val="00C612CD"/>
    <w:rsid w:val="00C63002"/>
    <w:rsid w:val="00C6590F"/>
    <w:rsid w:val="00C666D7"/>
    <w:rsid w:val="00C736E0"/>
    <w:rsid w:val="00C73F71"/>
    <w:rsid w:val="00C821CF"/>
    <w:rsid w:val="00C9472F"/>
    <w:rsid w:val="00CA20D6"/>
    <w:rsid w:val="00CA5E62"/>
    <w:rsid w:val="00CA7BC6"/>
    <w:rsid w:val="00CB1C2C"/>
    <w:rsid w:val="00CB6121"/>
    <w:rsid w:val="00CD1B7E"/>
    <w:rsid w:val="00CD1DE2"/>
    <w:rsid w:val="00CD4B34"/>
    <w:rsid w:val="00CD6D5C"/>
    <w:rsid w:val="00CE3EF1"/>
    <w:rsid w:val="00D07770"/>
    <w:rsid w:val="00D153D5"/>
    <w:rsid w:val="00D2334D"/>
    <w:rsid w:val="00D27564"/>
    <w:rsid w:val="00D302CF"/>
    <w:rsid w:val="00D35BB6"/>
    <w:rsid w:val="00D5105C"/>
    <w:rsid w:val="00D5755C"/>
    <w:rsid w:val="00D63F8C"/>
    <w:rsid w:val="00D65AC2"/>
    <w:rsid w:val="00D81EFA"/>
    <w:rsid w:val="00DA46C3"/>
    <w:rsid w:val="00DA4BA8"/>
    <w:rsid w:val="00DA55FA"/>
    <w:rsid w:val="00DB0631"/>
    <w:rsid w:val="00DB1A7A"/>
    <w:rsid w:val="00DB2B3F"/>
    <w:rsid w:val="00DB2BC2"/>
    <w:rsid w:val="00DB37FE"/>
    <w:rsid w:val="00DB5A70"/>
    <w:rsid w:val="00DC009E"/>
    <w:rsid w:val="00DE7829"/>
    <w:rsid w:val="00DF3AC5"/>
    <w:rsid w:val="00DF6782"/>
    <w:rsid w:val="00E007B9"/>
    <w:rsid w:val="00E05397"/>
    <w:rsid w:val="00E10974"/>
    <w:rsid w:val="00E11A92"/>
    <w:rsid w:val="00E12805"/>
    <w:rsid w:val="00E15876"/>
    <w:rsid w:val="00E234AB"/>
    <w:rsid w:val="00E318DE"/>
    <w:rsid w:val="00E330D0"/>
    <w:rsid w:val="00E4032A"/>
    <w:rsid w:val="00E40E06"/>
    <w:rsid w:val="00E42FF4"/>
    <w:rsid w:val="00E509DF"/>
    <w:rsid w:val="00E55CD2"/>
    <w:rsid w:val="00E570C0"/>
    <w:rsid w:val="00E72161"/>
    <w:rsid w:val="00E74923"/>
    <w:rsid w:val="00E7522A"/>
    <w:rsid w:val="00EA043E"/>
    <w:rsid w:val="00EA073B"/>
    <w:rsid w:val="00EA47EA"/>
    <w:rsid w:val="00EB0404"/>
    <w:rsid w:val="00EB14E9"/>
    <w:rsid w:val="00EB3BB6"/>
    <w:rsid w:val="00EB7D36"/>
    <w:rsid w:val="00EC41B7"/>
    <w:rsid w:val="00EC5155"/>
    <w:rsid w:val="00ED0381"/>
    <w:rsid w:val="00ED4D50"/>
    <w:rsid w:val="00ED567C"/>
    <w:rsid w:val="00EE53EF"/>
    <w:rsid w:val="00EE56DC"/>
    <w:rsid w:val="00EE5B7D"/>
    <w:rsid w:val="00EF4FF2"/>
    <w:rsid w:val="00EF7EF8"/>
    <w:rsid w:val="00F00BB7"/>
    <w:rsid w:val="00F02CC4"/>
    <w:rsid w:val="00F276A8"/>
    <w:rsid w:val="00F32C7E"/>
    <w:rsid w:val="00F36077"/>
    <w:rsid w:val="00F472BB"/>
    <w:rsid w:val="00F51606"/>
    <w:rsid w:val="00F557AE"/>
    <w:rsid w:val="00F57154"/>
    <w:rsid w:val="00F71F6E"/>
    <w:rsid w:val="00F72FFD"/>
    <w:rsid w:val="00F73CB0"/>
    <w:rsid w:val="00F74531"/>
    <w:rsid w:val="00F76C9A"/>
    <w:rsid w:val="00F80501"/>
    <w:rsid w:val="00F80D63"/>
    <w:rsid w:val="00F82EC1"/>
    <w:rsid w:val="00F83E57"/>
    <w:rsid w:val="00F843D2"/>
    <w:rsid w:val="00F858A2"/>
    <w:rsid w:val="00F90C33"/>
    <w:rsid w:val="00F96EA2"/>
    <w:rsid w:val="00F97E8F"/>
    <w:rsid w:val="00FA1C25"/>
    <w:rsid w:val="00FB2084"/>
    <w:rsid w:val="00FC0DB7"/>
    <w:rsid w:val="00FD5729"/>
    <w:rsid w:val="00FE0EC8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3F4C319-E934-42A4-B245-2F8D7B5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022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B0E"/>
    <w:rPr>
      <w:rFonts w:ascii="Haettenschweiler" w:hAnsi="Haettenschweiler"/>
      <w:sz w:val="20"/>
    </w:rPr>
  </w:style>
  <w:style w:type="table" w:styleId="a5">
    <w:name w:val="Table Grid"/>
    <w:basedOn w:val="a1"/>
    <w:rsid w:val="0048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3469D"/>
    <w:pPr>
      <w:jc w:val="center"/>
    </w:pPr>
    <w:rPr>
      <w:b/>
      <w:sz w:val="18"/>
      <w:szCs w:val="20"/>
    </w:rPr>
  </w:style>
  <w:style w:type="paragraph" w:customStyle="1" w:styleId="a6">
    <w:name w:val="Знак Знак Знак Знак"/>
    <w:basedOn w:val="a"/>
    <w:rsid w:val="0033469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3469D"/>
    <w:pPr>
      <w:spacing w:after="120"/>
    </w:pPr>
  </w:style>
  <w:style w:type="paragraph" w:styleId="a9">
    <w:name w:val="Balloon Text"/>
    <w:basedOn w:val="a"/>
    <w:link w:val="aa"/>
    <w:rsid w:val="0002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23567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EC41B7"/>
    <w:pPr>
      <w:tabs>
        <w:tab w:val="left" w:pos="1572"/>
      </w:tabs>
      <w:snapToGrid w:val="0"/>
      <w:spacing w:line="200" w:lineRule="exact"/>
    </w:pPr>
    <w:rPr>
      <w:b/>
      <w:sz w:val="20"/>
      <w:szCs w:val="20"/>
      <w:lang w:val="en-US"/>
    </w:rPr>
  </w:style>
  <w:style w:type="character" w:customStyle="1" w:styleId="a8">
    <w:name w:val="Основной текст Знак"/>
    <w:link w:val="a7"/>
    <w:rsid w:val="00797E11"/>
    <w:rPr>
      <w:sz w:val="24"/>
      <w:szCs w:val="24"/>
    </w:rPr>
  </w:style>
  <w:style w:type="character" w:customStyle="1" w:styleId="a4">
    <w:name w:val="Текст Знак"/>
    <w:link w:val="a3"/>
    <w:rsid w:val="00DC009E"/>
    <w:rPr>
      <w:rFonts w:ascii="Haettenschweiler" w:hAnsi="Haettenschweil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97A6-EA69-4267-AD76-29DC0025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СУДЕБНЫХ ПРИСТАВОВ</vt:lpstr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СУДЕБНЫХ ПРИСТАВОВ</dc:title>
  <dc:creator>USER</dc:creator>
  <cp:lastModifiedBy>Адаева Наталья Михайловна</cp:lastModifiedBy>
  <cp:revision>20</cp:revision>
  <cp:lastPrinted>2024-08-20T09:44:00Z</cp:lastPrinted>
  <dcterms:created xsi:type="dcterms:W3CDTF">2024-05-21T07:40:00Z</dcterms:created>
  <dcterms:modified xsi:type="dcterms:W3CDTF">2024-09-10T14:11:00Z</dcterms:modified>
</cp:coreProperties>
</file>